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A92D" w14:textId="77777777" w:rsidR="008E4B3C" w:rsidRDefault="00C42829">
      <w:pPr>
        <w:pStyle w:val="TitleStyle"/>
      </w:pPr>
      <w:r>
        <w:t>Szczegółowe warunki udzielania pomocy uczniom niepełnosprawnym w formie dofinansowania zakupu podręczników, materiałów edukacyjnych i materiałów ćwiczeniowych w latach 2020-2022.</w:t>
      </w:r>
    </w:p>
    <w:p w14:paraId="054D09DA" w14:textId="77777777" w:rsidR="008E4B3C" w:rsidRDefault="00C42829">
      <w:pPr>
        <w:pStyle w:val="NormalStyle"/>
      </w:pPr>
      <w:r>
        <w:t>Dz.U.2020.1227 z dnia 2020.07.10</w:t>
      </w:r>
    </w:p>
    <w:p w14:paraId="777FB640" w14:textId="77777777" w:rsidR="008E4B3C" w:rsidRDefault="00C42829">
      <w:pPr>
        <w:pStyle w:val="NormalStyle"/>
      </w:pPr>
      <w:r>
        <w:t xml:space="preserve">Status: Akt obowiązujący </w:t>
      </w:r>
    </w:p>
    <w:p w14:paraId="797FAF15" w14:textId="77777777" w:rsidR="008E4B3C" w:rsidRDefault="00C42829">
      <w:pPr>
        <w:pStyle w:val="NormalStyle"/>
      </w:pPr>
      <w:r>
        <w:t xml:space="preserve">Wersja od: 10 lipca 2020r. </w:t>
      </w:r>
    </w:p>
    <w:p w14:paraId="326C9FF5" w14:textId="77777777" w:rsidR="008E4B3C" w:rsidRDefault="00C42829">
      <w:pPr>
        <w:spacing w:after="0"/>
      </w:pPr>
      <w:r>
        <w:br/>
      </w:r>
    </w:p>
    <w:p w14:paraId="0C414011" w14:textId="77777777" w:rsidR="008E4B3C" w:rsidRDefault="00C42829">
      <w:pPr>
        <w:spacing w:after="0"/>
      </w:pPr>
      <w:r>
        <w:rPr>
          <w:b/>
          <w:color w:val="000000"/>
        </w:rPr>
        <w:t>Wejście w życie:</w:t>
      </w:r>
    </w:p>
    <w:p w14:paraId="3E437948" w14:textId="77777777" w:rsidR="008E4B3C" w:rsidRDefault="00C42829">
      <w:pPr>
        <w:spacing w:after="0"/>
      </w:pPr>
      <w:r>
        <w:rPr>
          <w:color w:val="000000"/>
        </w:rPr>
        <w:t xml:space="preserve"> 25 lipca 2020 r.</w:t>
      </w:r>
    </w:p>
    <w:p w14:paraId="3D90A655" w14:textId="77777777" w:rsidR="008E4B3C" w:rsidRDefault="00C42829">
      <w:pPr>
        <w:spacing w:after="0"/>
      </w:pPr>
      <w:r>
        <w:br/>
      </w:r>
    </w:p>
    <w:p w14:paraId="7149E949" w14:textId="77777777" w:rsidR="008E4B3C" w:rsidRDefault="00C42829">
      <w:pPr>
        <w:spacing w:before="146" w:after="0"/>
        <w:jc w:val="center"/>
      </w:pPr>
      <w:r>
        <w:rPr>
          <w:b/>
          <w:color w:val="000000"/>
        </w:rPr>
        <w:t>ROZPORZĄDZENIE</w:t>
      </w:r>
    </w:p>
    <w:p w14:paraId="3B8790A1" w14:textId="77777777" w:rsidR="008E4B3C" w:rsidRDefault="00C42829">
      <w:pPr>
        <w:spacing w:after="0"/>
        <w:jc w:val="center"/>
      </w:pPr>
      <w:r>
        <w:rPr>
          <w:b/>
          <w:color w:val="000000"/>
        </w:rPr>
        <w:t>RADY MINISTRÓW</w:t>
      </w:r>
    </w:p>
    <w:p w14:paraId="5AC434BF" w14:textId="77777777" w:rsidR="008E4B3C" w:rsidRDefault="00C42829">
      <w:pPr>
        <w:spacing w:before="80" w:after="0"/>
        <w:jc w:val="center"/>
      </w:pPr>
      <w:r>
        <w:rPr>
          <w:color w:val="000000"/>
        </w:rPr>
        <w:t>z dnia 26 czerwca 2020 r.</w:t>
      </w:r>
    </w:p>
    <w:p w14:paraId="34286F6F" w14:textId="77777777" w:rsidR="008E4B3C" w:rsidRDefault="00C42829">
      <w:pPr>
        <w:spacing w:before="80" w:after="0"/>
        <w:jc w:val="center"/>
      </w:pPr>
      <w:r>
        <w:rPr>
          <w:b/>
          <w:color w:val="000000"/>
        </w:rPr>
        <w:t xml:space="preserve">w sprawie szczegółowych warunków udzielania pomocy uczniom niepełnosprawnym w formie dofinansowania zakupu </w:t>
      </w:r>
      <w:r>
        <w:rPr>
          <w:b/>
          <w:color w:val="000000"/>
        </w:rPr>
        <w:t>podręczników, materiałów edukacyjnych i materiałów ćwiczeniowych w latach 2020-2022</w:t>
      </w:r>
    </w:p>
    <w:p w14:paraId="0E47CC52" w14:textId="77777777" w:rsidR="008E4B3C" w:rsidRDefault="00C4282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90u ust. 4 pkt 1</w:t>
      </w:r>
      <w:r>
        <w:rPr>
          <w:color w:val="000000"/>
        </w:rPr>
        <w:t xml:space="preserve"> ustawy z dnia 7 września 1991 r. o systemie oświaty (Dz. U. z 2019 r. poz. 1481, 1818 i 2197) zarządza się, co następuje:</w:t>
      </w:r>
    </w:p>
    <w:p w14:paraId="737614D7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Rozporządz</w:t>
      </w:r>
      <w:r>
        <w:rPr>
          <w:color w:val="000000"/>
        </w:rPr>
        <w:t>enie określa:</w:t>
      </w:r>
    </w:p>
    <w:p w14:paraId="140A7F02" w14:textId="77777777" w:rsidR="008E4B3C" w:rsidRDefault="00C42829">
      <w:pPr>
        <w:spacing w:before="26" w:after="0"/>
        <w:ind w:left="373"/>
      </w:pPr>
      <w:r>
        <w:rPr>
          <w:color w:val="000000"/>
        </w:rPr>
        <w:t>1) szczegółowe warunki udzielania pomocy uczniom objętym Rządowym programem pomocy uczniom niepełnosprawnym w formie dofinansowania zakupu podręczników, materiałów edukacyjnych i materiałów ćwiczeniowych w latach 2020-2022 ustanowionym uchwał</w:t>
      </w:r>
      <w:r>
        <w:rPr>
          <w:color w:val="000000"/>
        </w:rPr>
        <w:t>ą nr 89/2020 Rady Ministrów z dnia 26 czerwca 2020 r. w sprawie Rządowego programu pomocy uczniom niepełnosprawnym w formie dofinansowania zakupu podręczników, materiałów edukacyjnych i materiałów ćwiczeniowych w latach 2020-2022;</w:t>
      </w:r>
    </w:p>
    <w:p w14:paraId="71B72FCA" w14:textId="77777777" w:rsidR="008E4B3C" w:rsidRDefault="00C42829">
      <w:pPr>
        <w:spacing w:before="26" w:after="0"/>
        <w:ind w:left="373"/>
      </w:pPr>
      <w:r>
        <w:rPr>
          <w:color w:val="000000"/>
        </w:rPr>
        <w:t>2) formy i zakres pomocy;</w:t>
      </w:r>
    </w:p>
    <w:p w14:paraId="1BB13DD7" w14:textId="77777777" w:rsidR="008E4B3C" w:rsidRDefault="00C42829">
      <w:pPr>
        <w:spacing w:before="26" w:after="0"/>
        <w:ind w:left="373"/>
      </w:pPr>
      <w:r>
        <w:rPr>
          <w:color w:val="000000"/>
        </w:rPr>
        <w:t>3) tryb postępowania w sprawie udzielania pomocy.</w:t>
      </w:r>
    </w:p>
    <w:p w14:paraId="799E127B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Użyte w rozporządzeniu określenia oznaczają:</w:t>
      </w:r>
    </w:p>
    <w:p w14:paraId="4037ED6C" w14:textId="77777777" w:rsidR="008E4B3C" w:rsidRDefault="00C42829">
      <w:pPr>
        <w:spacing w:before="26" w:after="0"/>
        <w:ind w:left="373"/>
      </w:pPr>
      <w:r>
        <w:rPr>
          <w:color w:val="000000"/>
        </w:rPr>
        <w:t>1) podręczniki do kształcenia ogólnego - podręczniki do zajęć edukacyjnych z zakresu kształcenia ogólnego, w tym podręczniki do kształcenia specjalnego, do</w:t>
      </w:r>
      <w:r>
        <w:rPr>
          <w:color w:val="000000"/>
        </w:rPr>
        <w:t>puszczone do użytku szkolnego przez ministra właściwego do spraw oświaty i wychowania;</w:t>
      </w:r>
    </w:p>
    <w:p w14:paraId="3C9C2213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2) materiały edukacyjne do kształcenia ogólnego - materiały edukacyjne do kształcenia ogólnego, o których mowa w </w:t>
      </w:r>
      <w:r>
        <w:rPr>
          <w:color w:val="1B1B1B"/>
        </w:rPr>
        <w:t>art. 3 pkt 24 lit. a</w:t>
      </w:r>
      <w:r>
        <w:rPr>
          <w:color w:val="000000"/>
        </w:rPr>
        <w:t xml:space="preserve"> ustawy z dnia 7 września 1991 r. o </w:t>
      </w:r>
      <w:r>
        <w:rPr>
          <w:color w:val="000000"/>
        </w:rPr>
        <w:t>systemie oświaty;</w:t>
      </w:r>
    </w:p>
    <w:p w14:paraId="4CD40493" w14:textId="77777777" w:rsidR="008E4B3C" w:rsidRDefault="00C42829">
      <w:pPr>
        <w:spacing w:before="26" w:after="0"/>
        <w:ind w:left="373"/>
      </w:pPr>
      <w:r>
        <w:rPr>
          <w:color w:val="000000"/>
        </w:rPr>
        <w:t>3) podręczniki do kształcenia w zawodach - podręczniki do kształcenia w zawodach, w tym podręczniki do kształcenia specjalnego, dopuszczone do użytku szkolnego przez ministra właściwego do spraw oświaty i wychowania, przed dniem 1 styczni</w:t>
      </w:r>
      <w:r>
        <w:rPr>
          <w:color w:val="000000"/>
        </w:rPr>
        <w:t xml:space="preserve">a 2019 r., oraz dopuszczane od dnia 1 stycznia 2019 r. zgodnie z </w:t>
      </w:r>
      <w:r>
        <w:rPr>
          <w:color w:val="1B1B1B"/>
        </w:rPr>
        <w:t>art. 115</w:t>
      </w:r>
      <w:r>
        <w:rPr>
          <w:color w:val="000000"/>
        </w:rPr>
        <w:t xml:space="preserve"> ustawy z dnia 22 listopada </w:t>
      </w:r>
      <w:r>
        <w:rPr>
          <w:color w:val="000000"/>
        </w:rPr>
        <w:lastRenderedPageBreak/>
        <w:t>2018 r. o zmianie ustawy - Prawo oświatowe, ustawy o systemie oświaty oraz niektórych innych ustaw (Dz. U. poz. 2245 i 2432 oraz z 2019 r. poz. 534, 1287 i</w:t>
      </w:r>
      <w:r>
        <w:rPr>
          <w:color w:val="000000"/>
        </w:rPr>
        <w:t xml:space="preserve"> 2248);</w:t>
      </w:r>
    </w:p>
    <w:p w14:paraId="7CC054CA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4) materiały edukacyjne do kształcenia zawodowego - materiały edukacyjne do kształcenia zawodowego, o których mowa w </w:t>
      </w:r>
      <w:r>
        <w:rPr>
          <w:color w:val="1B1B1B"/>
        </w:rPr>
        <w:t>art. 3 pkt 24 lit. b</w:t>
      </w:r>
      <w:r>
        <w:rPr>
          <w:color w:val="000000"/>
        </w:rPr>
        <w:t xml:space="preserve"> ustawy z dnia 7 września 1991 r. o systemie oświaty;</w:t>
      </w:r>
    </w:p>
    <w:p w14:paraId="7981BDF8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 xml:space="preserve">materiały ćwiczeniowe - materiały ćwiczeniowe, o których mowa w </w:t>
      </w:r>
      <w:r>
        <w:rPr>
          <w:color w:val="1B1B1B"/>
        </w:rPr>
        <w:t>art. 3 pkt 25</w:t>
      </w:r>
      <w:r>
        <w:rPr>
          <w:color w:val="000000"/>
        </w:rPr>
        <w:t xml:space="preserve"> ustawy z dnia 7 września 1991 r. o systemie oświaty;</w:t>
      </w:r>
    </w:p>
    <w:p w14:paraId="0161C537" w14:textId="77777777" w:rsidR="008E4B3C" w:rsidRDefault="00C42829">
      <w:pPr>
        <w:spacing w:before="26" w:after="0"/>
        <w:ind w:left="373"/>
      </w:pPr>
      <w:r>
        <w:rPr>
          <w:color w:val="000000"/>
        </w:rPr>
        <w:t>6) opiekunowie ucznia - rodziców ucznia, prawnych opiekunów, rodziców zastępczych, osoby prowadzące rodzinny dom dziecka, opi</w:t>
      </w:r>
      <w:r>
        <w:rPr>
          <w:color w:val="000000"/>
        </w:rPr>
        <w:t xml:space="preserve">ekunów faktycznych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11 lutego 2016 r. o pomocy państwa w wychowywaniu dzieci (Dz. U. z 2019 r. poz. 2407).</w:t>
      </w:r>
    </w:p>
    <w:p w14:paraId="1ED774AC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 xml:space="preserve">W latach szkolnych 2020/2021-2022/2023 pomoc w formie dofinansowania zakupu podręczników do kształcenia ogólnego i do </w:t>
      </w:r>
      <w:r>
        <w:rPr>
          <w:color w:val="000000"/>
        </w:rPr>
        <w:t>kształcenia w zawodach, materiałów edukacyjnych do kształcenia ogólnego i do kształcenia zawodowego oraz materiałów ćwiczeniowych jest udzielana uczniom:</w:t>
      </w:r>
    </w:p>
    <w:p w14:paraId="4AA3ABF9" w14:textId="77777777" w:rsidR="008E4B3C" w:rsidRDefault="00C42829">
      <w:pPr>
        <w:spacing w:before="26" w:after="0"/>
        <w:ind w:left="373"/>
      </w:pPr>
      <w:r>
        <w:rPr>
          <w:color w:val="000000"/>
        </w:rPr>
        <w:t>1) słabowidzącym,</w:t>
      </w:r>
    </w:p>
    <w:p w14:paraId="04094B5C" w14:textId="77777777" w:rsidR="008E4B3C" w:rsidRDefault="00C42829">
      <w:pPr>
        <w:spacing w:before="26" w:after="0"/>
        <w:ind w:left="373"/>
      </w:pPr>
      <w:r>
        <w:rPr>
          <w:color w:val="000000"/>
        </w:rPr>
        <w:t>2) niesłyszącym,</w:t>
      </w:r>
    </w:p>
    <w:p w14:paraId="739CC6C2" w14:textId="77777777" w:rsidR="008E4B3C" w:rsidRDefault="00C42829">
      <w:pPr>
        <w:spacing w:before="26" w:after="0"/>
        <w:ind w:left="373"/>
      </w:pPr>
      <w:r>
        <w:rPr>
          <w:color w:val="000000"/>
        </w:rPr>
        <w:t>3) słabosłyszącym,</w:t>
      </w:r>
    </w:p>
    <w:p w14:paraId="60820579" w14:textId="77777777" w:rsidR="008E4B3C" w:rsidRDefault="00C42829">
      <w:pPr>
        <w:spacing w:before="26" w:after="0"/>
        <w:ind w:left="373"/>
      </w:pPr>
      <w:r>
        <w:rPr>
          <w:color w:val="000000"/>
        </w:rPr>
        <w:t>4) z niepełnosprawnością intelektualną w stopniu</w:t>
      </w:r>
      <w:r>
        <w:rPr>
          <w:color w:val="000000"/>
        </w:rPr>
        <w:t xml:space="preserve"> lekkim,</w:t>
      </w:r>
    </w:p>
    <w:p w14:paraId="7718DCAE" w14:textId="77777777" w:rsidR="008E4B3C" w:rsidRDefault="00C42829">
      <w:pPr>
        <w:spacing w:before="26" w:after="0"/>
        <w:ind w:left="373"/>
      </w:pPr>
      <w:r>
        <w:rPr>
          <w:color w:val="000000"/>
        </w:rPr>
        <w:t>5) z niepełnosprawnością ruchową, w tym z afazją,</w:t>
      </w:r>
    </w:p>
    <w:p w14:paraId="0FD6E45E" w14:textId="77777777" w:rsidR="008E4B3C" w:rsidRDefault="00C42829">
      <w:pPr>
        <w:spacing w:before="26" w:after="0"/>
        <w:ind w:left="373"/>
      </w:pPr>
      <w:r>
        <w:rPr>
          <w:color w:val="000000"/>
        </w:rPr>
        <w:t>6) z autyzmem, w tym z zespołem Aspergera,</w:t>
      </w:r>
    </w:p>
    <w:p w14:paraId="4203A604" w14:textId="77777777" w:rsidR="008E4B3C" w:rsidRDefault="00C42829">
      <w:pPr>
        <w:spacing w:before="26" w:after="0"/>
        <w:ind w:left="373"/>
      </w:pPr>
      <w:r>
        <w:rPr>
          <w:color w:val="000000"/>
        </w:rPr>
        <w:t>7) z niepełnosprawnościami sprzężonymi, w przypadku gdy są to niepełnosprawności spośród niepełnosprawności, o których mowa odpowiednio w pkt 1-6,</w:t>
      </w:r>
    </w:p>
    <w:p w14:paraId="2104C651" w14:textId="77777777" w:rsidR="008E4B3C" w:rsidRDefault="00C42829">
      <w:pPr>
        <w:spacing w:before="26" w:after="0"/>
        <w:ind w:left="373"/>
      </w:pPr>
      <w:r>
        <w:rPr>
          <w:color w:val="000000"/>
        </w:rPr>
        <w:t>8) z ni</w:t>
      </w:r>
      <w:r>
        <w:rPr>
          <w:color w:val="000000"/>
        </w:rPr>
        <w:t>epełnosprawnością intelektualną w stopniu umiarkowanym lub znacznym,</w:t>
      </w:r>
    </w:p>
    <w:p w14:paraId="4F38C341" w14:textId="77777777" w:rsidR="008E4B3C" w:rsidRDefault="00C42829">
      <w:pPr>
        <w:spacing w:before="26" w:after="0"/>
        <w:ind w:left="373"/>
      </w:pPr>
      <w:r>
        <w:rPr>
          <w:color w:val="000000"/>
        </w:rPr>
        <w:t>9) z niepełnosprawnościami sprzężonymi, w przypadku gdy są to niepełnosprawności spośród niepełnosprawności, o których mowa odpowiednio w pkt \-6 i 8</w:t>
      </w:r>
    </w:p>
    <w:p w14:paraId="4FA7666F" w14:textId="77777777" w:rsidR="008E4B3C" w:rsidRDefault="00C42829">
      <w:pPr>
        <w:spacing w:before="25" w:after="0"/>
        <w:jc w:val="both"/>
      </w:pPr>
      <w:r>
        <w:rPr>
          <w:color w:val="000000"/>
        </w:rPr>
        <w:t xml:space="preserve">- posiadającym orzeczenie o potrzebie kształcenia specjalnego,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 (Dz. U. z 2020 r. poz. 910), albo orzeczenie o potrzebie kształcenia specjalnego, o którym mowa w </w:t>
      </w:r>
      <w:r>
        <w:rPr>
          <w:color w:val="1B1B1B"/>
        </w:rPr>
        <w:t>art. 312 us</w:t>
      </w:r>
      <w:r>
        <w:rPr>
          <w:color w:val="1B1B1B"/>
        </w:rPr>
        <w:t>t. 1</w:t>
      </w:r>
      <w:r>
        <w:rPr>
          <w:color w:val="000000"/>
        </w:rPr>
        <w:t xml:space="preserve"> ustawy z dnia 14 grudnia 2016 r. - Przepisy wprowadzające ustawę - Prawo oświatowe (Dz. U. z 2017 r. poz. 60, 949 i 2203, z 2018 r. poz. 2245 oraz z 2019 r. poz. 1287).</w:t>
      </w:r>
    </w:p>
    <w:p w14:paraId="641197A6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4. </w:t>
      </w:r>
    </w:p>
    <w:p w14:paraId="11F3A7A7" w14:textId="77777777" w:rsidR="008E4B3C" w:rsidRDefault="00C42829">
      <w:pPr>
        <w:spacing w:before="26" w:after="0"/>
      </w:pPr>
      <w:r>
        <w:rPr>
          <w:color w:val="000000"/>
        </w:rPr>
        <w:t>1. W roku szkolnym 2020/2021 pomoc w formie dofinansowania zakupu podręcznik</w:t>
      </w:r>
      <w:r>
        <w:rPr>
          <w:color w:val="000000"/>
        </w:rPr>
        <w:t>ów do kształcenia ogólnego, materiałów edukacyjnych do kształcenia ogólnego oraz materiałów ćwiczeniowych jest udzielana:</w:t>
      </w:r>
    </w:p>
    <w:p w14:paraId="4B737E2B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1) uczniom, o których mowa w § 3 pkt \-Ί, uczęszczającym w tym roku szkolnym do: branżowej szkoły I stopnia, klasy I branżowej szkoły </w:t>
      </w:r>
      <w:r>
        <w:rPr>
          <w:color w:val="000000"/>
        </w:rPr>
        <w:t xml:space="preserve">II stopnia,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czteroletniego liceum ogólnokształcącego, klas II i III dotychczasowego trzyletniego liceum ogólnokształcącego prowadzonych w czteroletnim liceum ogólnokształcącym,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pięcioletniego technikum, klas II-IV dotychczasowego cz</w:t>
      </w:r>
      <w:r>
        <w:rPr>
          <w:color w:val="000000"/>
        </w:rPr>
        <w:t xml:space="preserve">teroletniego technikum prowadzonych w pięcioletnim technikum, klas III-VI ogólnokształcącej szkoły muzycznej II stopnia, klas VI-IX ogólnokształcącej szkoły baletowej,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liceum </w:t>
      </w:r>
      <w:r>
        <w:rPr>
          <w:color w:val="000000"/>
        </w:rPr>
        <w:lastRenderedPageBreak/>
        <w:t>sztuk plastycznych, klas II-IV dotychczasowego liceum plastycznego pr</w:t>
      </w:r>
      <w:r>
        <w:rPr>
          <w:color w:val="000000"/>
        </w:rPr>
        <w:t>owadzonych w liceum sztuk plastycznych, klas V i VI dotychczasowej ogólnokształcącej szkoły sztuk pięknych lub klas V i VI dotychczasowej ogólnokształcącej szkoły sztuk pięknych prowadzonych w liceum sztuk plastycznych;</w:t>
      </w:r>
    </w:p>
    <w:p w14:paraId="28BC22EC" w14:textId="77777777" w:rsidR="008E4B3C" w:rsidRDefault="00C42829">
      <w:pPr>
        <w:spacing w:before="26" w:after="0"/>
        <w:ind w:left="373"/>
      </w:pPr>
      <w:r>
        <w:rPr>
          <w:color w:val="000000"/>
        </w:rPr>
        <w:t>2) uczniom, o których mowa w § 3 pkt</w:t>
      </w:r>
      <w:r>
        <w:rPr>
          <w:color w:val="000000"/>
        </w:rPr>
        <w:t xml:space="preserve"> 8 i 9, uczęszczającym w tym roku szkolnym do szkoły specjalnej przysposabiającej do pracy.</w:t>
      </w:r>
    </w:p>
    <w:p w14:paraId="54946F68" w14:textId="77777777" w:rsidR="008E4B3C" w:rsidRDefault="00C42829">
      <w:pPr>
        <w:spacing w:before="26" w:after="0"/>
      </w:pPr>
      <w:r>
        <w:rPr>
          <w:color w:val="000000"/>
        </w:rPr>
        <w:t>2. W roku szkolnym 2020/2021 pomoc w formie dofinansowania zakupu podręczników do kształcenia w zawodach jest udzielana uczniom, o których mowa w § 3 pkt 1-7, uczęs</w:t>
      </w:r>
      <w:r>
        <w:rPr>
          <w:color w:val="000000"/>
        </w:rPr>
        <w:t>zczającym w tym roku szkolnym do klasy III branżowej szkoły I stopnia lub klas III i IV dotychczasowego czteroletniego technikum prowadzonych w pięcioletnim technikum.</w:t>
      </w:r>
    </w:p>
    <w:p w14:paraId="5D82C10C" w14:textId="77777777" w:rsidR="008E4B3C" w:rsidRDefault="00C42829">
      <w:pPr>
        <w:spacing w:before="26" w:after="0"/>
      </w:pPr>
      <w:r>
        <w:rPr>
          <w:color w:val="000000"/>
        </w:rPr>
        <w:t>3. W roku szkolnym 2020/2021 pomoc w formie dofinansowania zakupu materiałów edukacyjnyc</w:t>
      </w:r>
      <w:r>
        <w:rPr>
          <w:color w:val="000000"/>
        </w:rPr>
        <w:t xml:space="preserve">h do kształcenia zawodowego jest udzielana uczniom, o których mowa w § 3 pkt 1-8, uczęszczającym w tym roku szkolnym do: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branżowej szkoły I stopnia, klasy I branżowej szkoły II stopnia,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pięcioletniego technikum, klasy II dotychczaso</w:t>
      </w:r>
      <w:r>
        <w:rPr>
          <w:color w:val="000000"/>
        </w:rPr>
        <w:t xml:space="preserve">wego czteroletniego technikum prowadzonej w pięcioletnim technikum, klas III-VI ogólnokształcącej szkoły muzycznej II stopnia, klas VI-IX ogólnokształcącej szkoły baletowej,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liceum sztuk plastycznych, klas II-IV dotychczasowego liceum plastyczn</w:t>
      </w:r>
      <w:r>
        <w:rPr>
          <w:color w:val="000000"/>
        </w:rPr>
        <w:t>ego prowadzonych w liceum sztuk plastycznych, klas V i VI dotychczasowej ogólnokształcącej szkoły sztuk pięknych lub klas V i VI dotychczasowej ogólnokształcącej szkoły sztuk pięknych prowadzonych w liceum sztuk plastycznych.</w:t>
      </w:r>
    </w:p>
    <w:p w14:paraId="7C34C225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5. </w:t>
      </w:r>
    </w:p>
    <w:p w14:paraId="0F090F03" w14:textId="77777777" w:rsidR="008E4B3C" w:rsidRDefault="00C42829">
      <w:pPr>
        <w:spacing w:before="26" w:after="0"/>
      </w:pPr>
      <w:r>
        <w:rPr>
          <w:color w:val="000000"/>
        </w:rPr>
        <w:t>1. W roku szkolnym 2021/</w:t>
      </w:r>
      <w:r>
        <w:rPr>
          <w:color w:val="000000"/>
        </w:rPr>
        <w:t>2022 pomoc w formie dofinansowania zakupu podręczników do kształcenia ogólnego, materiałów edukacyjnych do kształcenia ogólnego oraz materiałów ćwiczeniowych jest udzielana:</w:t>
      </w:r>
    </w:p>
    <w:p w14:paraId="6991AC72" w14:textId="77777777" w:rsidR="008E4B3C" w:rsidRDefault="00C42829">
      <w:pPr>
        <w:spacing w:before="26" w:after="0"/>
        <w:ind w:left="373"/>
      </w:pPr>
      <w:r>
        <w:rPr>
          <w:color w:val="000000"/>
        </w:rPr>
        <w:t>1) uczniom, o których mowa w § 3 pkt 1-7, uczęszczającym w tym roku szkolnym do: b</w:t>
      </w:r>
      <w:r>
        <w:rPr>
          <w:color w:val="000000"/>
        </w:rPr>
        <w:t>ranżowej szkoły I stopnia, branżowej szkoły II stopnia, klas I-III czteroletniego liceum ogólnokształcącego, klasy III dotychczasowego trzyletniego liceum ogólnokształcącego prowadzonej w czteroletnim liceum ogólnokształcącym, klas I-III pięcioletniego tec</w:t>
      </w:r>
      <w:r>
        <w:rPr>
          <w:color w:val="000000"/>
        </w:rPr>
        <w:t>hnikum, klas III i IV dotychczasowego czteroletniego technikum prowadzonych w pięcioletnim technikum, klas III-VI ogólnokształcącej szkoły muzycznej II stopnia, klas VI-IX ogólnokształcącej szkoły baletowej, klas I-III liceum sztuk plastycznych, klas III i</w:t>
      </w:r>
      <w:r>
        <w:rPr>
          <w:color w:val="000000"/>
        </w:rPr>
        <w:t xml:space="preserve"> IV dotychczasowego liceum plastycznego prowadzonych w liceum sztuk plastycznych, klasy VI dotychczasowej ogólnokształcącej szkoły sztuk pięknych lub klasy VI dotychczasowej ogólnokształcącej szkoły sztuk pięknych prowadzonej w liceum sztuk plastycznych;</w:t>
      </w:r>
    </w:p>
    <w:p w14:paraId="149180C3" w14:textId="77777777" w:rsidR="008E4B3C" w:rsidRDefault="00C42829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uczniom, o których mowa w § 3 pkt 8 i 9, uczęszczającym w tym roku szkolnym do szkoły specjalnej przysposabiającej do pracy.</w:t>
      </w:r>
    </w:p>
    <w:p w14:paraId="2D05692C" w14:textId="77777777" w:rsidR="008E4B3C" w:rsidRDefault="00C42829">
      <w:pPr>
        <w:spacing w:before="26" w:after="0"/>
      </w:pPr>
      <w:r>
        <w:rPr>
          <w:color w:val="000000"/>
        </w:rPr>
        <w:t xml:space="preserve">2. W roku szkolnym 2021/2022 pomoc w formie dofinansowania zakupu podręczników do kształcenia w zawodach jest udzielana uczniom, </w:t>
      </w:r>
      <w:r>
        <w:rPr>
          <w:color w:val="000000"/>
        </w:rPr>
        <w:t>o których mowa w § 3 pkt 1-7, uczęszczającym w tym roku szkolnym do klasy IV dotychczasowego czteroletniego technikum prowadzonej w pięcioletnim technikum.</w:t>
      </w:r>
    </w:p>
    <w:p w14:paraId="43A07688" w14:textId="77777777" w:rsidR="008E4B3C" w:rsidRDefault="00C42829">
      <w:pPr>
        <w:spacing w:before="26" w:after="0"/>
      </w:pPr>
      <w:r>
        <w:rPr>
          <w:color w:val="000000"/>
        </w:rPr>
        <w:t>3. W roku szkolnym 2021/2022 pomoc w formie dofinansowania zakupu materiałów edukacyjnych do kształc</w:t>
      </w:r>
      <w:r>
        <w:rPr>
          <w:color w:val="000000"/>
        </w:rPr>
        <w:t xml:space="preserve">enia zawodowego jest udzielana uczniom, o których mowa w § 3 pkt </w:t>
      </w:r>
      <w:r>
        <w:rPr>
          <w:color w:val="000000"/>
        </w:rPr>
        <w:lastRenderedPageBreak/>
        <w:t>1-7, uczęszczającym w tym roku szkolnym do: branżowej szkoły I stopnia, branżowej szkoły II stopnia, klas Ι-ΙΠ pięcioletniego technikum, klasy III dotychczasowego czteroletniego technikum pro</w:t>
      </w:r>
      <w:r>
        <w:rPr>
          <w:color w:val="000000"/>
        </w:rPr>
        <w:t>wadzonej w pięcioletnim technikum, klas III-VI ogólnokształcącej szkoły muzycznej II stopnia, klas V14fX ogólnokształcącej szkoły baletowej, klas I-III liceum sztuk plastycznych, klas III i IV dotychczasowego liceum plastycznego prowadzonych w liceum sztuk</w:t>
      </w:r>
      <w:r>
        <w:rPr>
          <w:color w:val="000000"/>
        </w:rPr>
        <w:t xml:space="preserve"> plastycznych, klasy VI dotychczasowej ogólnokształcącej szkoły sztuk pięknych lub klasy VI dotychczasowej ogólnokształcącej szkoły sztuk pięknych prowadzonej w liceum sztuk plastycznych.</w:t>
      </w:r>
    </w:p>
    <w:p w14:paraId="7DF0060F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6. </w:t>
      </w:r>
    </w:p>
    <w:p w14:paraId="7C2578AA" w14:textId="77777777" w:rsidR="008E4B3C" w:rsidRDefault="00C42829">
      <w:pPr>
        <w:spacing w:before="26" w:after="0"/>
      </w:pPr>
      <w:r>
        <w:rPr>
          <w:color w:val="000000"/>
        </w:rPr>
        <w:t xml:space="preserve">1. W roku szkolnym 2022/2023 pomoc w formie </w:t>
      </w:r>
      <w:r>
        <w:rPr>
          <w:color w:val="000000"/>
        </w:rPr>
        <w:t>dofinansowania zakupu podręczników do kształcenia ogólnego, materiałów edukacyjnych do kształcenia ogólnego oraz materiałów ćwiczeniowych jest udzielana:</w:t>
      </w:r>
    </w:p>
    <w:p w14:paraId="4492FE7B" w14:textId="77777777" w:rsidR="008E4B3C" w:rsidRDefault="00C42829">
      <w:pPr>
        <w:spacing w:before="26" w:after="0"/>
        <w:ind w:left="373"/>
      </w:pPr>
      <w:r>
        <w:rPr>
          <w:color w:val="000000"/>
        </w:rPr>
        <w:t>1) uczniom, o których mowa w § 3 pkt 1-7, uczęszczającym w tym roku szkolnym do: branżowej szkoły I st</w:t>
      </w:r>
      <w:r>
        <w:rPr>
          <w:color w:val="000000"/>
        </w:rPr>
        <w:t>opnia, branżowej szkoły II stopnia, czteroletniego liceum ogólnokształcącego, klas I-IV pięcioletniego technikum, klasy IV dotychczasowego czteroletniego technikum prowadzonej w pięcioletnim technikum, klas III-VI ogólnokształcącej szkoły muzycznej II stop</w:t>
      </w:r>
      <w:r>
        <w:rPr>
          <w:color w:val="000000"/>
        </w:rPr>
        <w:t>nia, klas VI-IX ogólnokształcącej szkoły baletowej, klas I-IV liceum sztuk plastycznych lub klasy IV dotychczasowego liceum plastycznego prowadzonej w liceum sztuk plastycznych;</w:t>
      </w:r>
    </w:p>
    <w:p w14:paraId="56397DBD" w14:textId="77777777" w:rsidR="008E4B3C" w:rsidRDefault="00C42829">
      <w:pPr>
        <w:spacing w:before="26" w:after="0"/>
        <w:ind w:left="373"/>
      </w:pPr>
      <w:r>
        <w:rPr>
          <w:color w:val="000000"/>
        </w:rPr>
        <w:t>2) uczniom, o których mowa w § 3 pkt 8 i 9, uczęszczającym w tym roku szkolnym</w:t>
      </w:r>
      <w:r>
        <w:rPr>
          <w:color w:val="000000"/>
        </w:rPr>
        <w:t xml:space="preserve"> do szkoły specjalnej przysposabiającej do pracy.</w:t>
      </w:r>
    </w:p>
    <w:p w14:paraId="76999951" w14:textId="77777777" w:rsidR="008E4B3C" w:rsidRDefault="00C42829">
      <w:pPr>
        <w:spacing w:before="26" w:after="0"/>
      </w:pPr>
      <w:r>
        <w:rPr>
          <w:color w:val="000000"/>
        </w:rPr>
        <w:t>2. W roku szkolnym 2022/2023 pomoc w formie dofinansowania zakupu materiałów edukacyjnych do kształcenia zawodowego jest udzielana uczniom, o których mowa w § 3 pkt 1-7, uczęszczającym w tym roku szkolnym d</w:t>
      </w:r>
      <w:r>
        <w:rPr>
          <w:color w:val="000000"/>
        </w:rPr>
        <w:t>o: branżowej szkoły I stopnia, branżowej szkoły II stopnia, klas I-IV pięcioletniego technikum, klasy IV dotychczasowego czteroletniego technikum prowadzonej w pięcioletnim technikum, klas III-VI ogólnokształcącej szkoły muzycznej II stopnia, klas VI-IX og</w:t>
      </w:r>
      <w:r>
        <w:rPr>
          <w:color w:val="000000"/>
        </w:rPr>
        <w:t>ólnokształcącej szkoły baletowej, klas I-IV liceum sztuk plastycznych lub klasy IV dotychczasowego liceum plastycznego prowadzonej w liceum sztuk plastycznych.</w:t>
      </w:r>
    </w:p>
    <w:p w14:paraId="7D9BBA93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7. </w:t>
      </w:r>
      <w:r>
        <w:rPr>
          <w:color w:val="000000"/>
        </w:rPr>
        <w:t>Wartość pomocy, o której mowa w § 4-6, nie może przekroczyć kwoty:</w:t>
      </w:r>
    </w:p>
    <w:p w14:paraId="5A5186DF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1) 225 zł - dla ucznia, </w:t>
      </w:r>
      <w:r>
        <w:rPr>
          <w:color w:val="000000"/>
        </w:rPr>
        <w:t>o którym mowa w § 3 pkt 8 i 9, uczęszczającego do szkoły specjalnej przysposabiającej do pracy w roku szkolnym 2020/2021, 2021/2022 lub 2022/2023;</w:t>
      </w:r>
    </w:p>
    <w:p w14:paraId="04B00164" w14:textId="77777777" w:rsidR="008E4B3C" w:rsidRDefault="00C42829">
      <w:pPr>
        <w:spacing w:before="26" w:after="0"/>
        <w:ind w:left="373"/>
      </w:pPr>
      <w:r>
        <w:rPr>
          <w:color w:val="000000"/>
        </w:rPr>
        <w:t>2) 390 zł - dla ucznia, o którym mowa w § 3 pkt 1-7, uczęszczającego:</w:t>
      </w:r>
    </w:p>
    <w:p w14:paraId="6F320DC6" w14:textId="77777777" w:rsidR="008E4B3C" w:rsidRDefault="00C42829">
      <w:pPr>
        <w:spacing w:after="0"/>
        <w:ind w:left="746"/>
      </w:pPr>
      <w:r>
        <w:rPr>
          <w:color w:val="000000"/>
        </w:rPr>
        <w:t>a) w roku szkolnym 2020/2021 do branżow</w:t>
      </w:r>
      <w:r>
        <w:rPr>
          <w:color w:val="000000"/>
        </w:rPr>
        <w:t>ej szkoły I stopnia lub klasy I branżowej szkoły II stopnia,</w:t>
      </w:r>
    </w:p>
    <w:p w14:paraId="6E476AD3" w14:textId="77777777" w:rsidR="008E4B3C" w:rsidRDefault="00C42829">
      <w:pPr>
        <w:spacing w:after="0"/>
        <w:ind w:left="746"/>
      </w:pPr>
      <w:r>
        <w:rPr>
          <w:color w:val="000000"/>
        </w:rPr>
        <w:t>b) w roku szkolnym 2021/2022 do branżowej szkoły I stopnia lub branżowej szkoły II stopnia,</w:t>
      </w:r>
    </w:p>
    <w:p w14:paraId="44DA1145" w14:textId="77777777" w:rsidR="008E4B3C" w:rsidRDefault="00C42829">
      <w:pPr>
        <w:spacing w:after="0"/>
        <w:ind w:left="746"/>
      </w:pPr>
      <w:r>
        <w:rPr>
          <w:color w:val="000000"/>
        </w:rPr>
        <w:t>c) w roku szkolnym 2022/2023 do branżowej szkoły I stopnia lub branżowej szkoły II stopnia;</w:t>
      </w:r>
    </w:p>
    <w:p w14:paraId="7CD55E34" w14:textId="77777777" w:rsidR="008E4B3C" w:rsidRDefault="00C42829">
      <w:pPr>
        <w:spacing w:before="26" w:after="0"/>
        <w:ind w:left="373"/>
      </w:pPr>
      <w:r>
        <w:rPr>
          <w:color w:val="000000"/>
        </w:rPr>
        <w:t>3) 445 zł -</w:t>
      </w:r>
      <w:r>
        <w:rPr>
          <w:color w:val="000000"/>
        </w:rPr>
        <w:t xml:space="preserve"> dla ucznia, o którym mowa w § 3 pkt 1-7, uczęszczającego:</w:t>
      </w:r>
    </w:p>
    <w:p w14:paraId="208BDE70" w14:textId="77777777" w:rsidR="008E4B3C" w:rsidRDefault="00C42829">
      <w:pPr>
        <w:spacing w:after="0"/>
        <w:ind w:left="746"/>
      </w:pPr>
      <w:r>
        <w:rPr>
          <w:color w:val="000000"/>
        </w:rPr>
        <w:t xml:space="preserve">a) w roku szkolnym 2020/2021 do: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czteroletniego liceum ogólnokształcącego, klas II i III dotychczasowego trzyletniego liceum </w:t>
      </w:r>
      <w:r>
        <w:rPr>
          <w:color w:val="000000"/>
        </w:rPr>
        <w:lastRenderedPageBreak/>
        <w:t>ogólnokształcącego prowadzonych w czteroletnim liceum ogólno</w:t>
      </w:r>
      <w:r>
        <w:rPr>
          <w:color w:val="000000"/>
        </w:rPr>
        <w:t xml:space="preserve">kształcącym,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pięcioletniego technikum, klas II-IV dotychczasowego czteroletniego technikum prowadzonych w pięcioletnim technikum, klas III-VI ogólnokształcącej szkoły muzycznej II stopnia, klas VI-IX ogólnokształcącej szkoły baletowej,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liceum sztuk plastycznych, klas II-IV dotychczasowego liceum plastycznego prowadzonych w liceum sztuk plastycznych, klas V i VI dotychczasowej ogólnokształcącej szkoły sztuk pięknych lub klas V i VI dotychczasowej ogólnokształcącej szkoły sztuk pięknyc</w:t>
      </w:r>
      <w:r>
        <w:rPr>
          <w:color w:val="000000"/>
        </w:rPr>
        <w:t>h prowadzonych w liceum sztuk plastycznych,</w:t>
      </w:r>
    </w:p>
    <w:p w14:paraId="30E137BE" w14:textId="77777777" w:rsidR="008E4B3C" w:rsidRDefault="00C42829">
      <w:pPr>
        <w:spacing w:after="0"/>
        <w:ind w:left="746"/>
      </w:pPr>
      <w:r>
        <w:rPr>
          <w:color w:val="000000"/>
        </w:rPr>
        <w:t>b) w roku szkolnym 2021/2022 do: klas I-III czteroletniego liceum ogólnokształcącego, klasy III dotychczasowego trzyletniego liceum ogólnokształcącego prowadzonej w czteroletnim liceum ogólnokształcącym, klas I-I</w:t>
      </w:r>
      <w:r>
        <w:rPr>
          <w:color w:val="000000"/>
        </w:rPr>
        <w:t>II pięcioletniego technikum, klas III i IV dotychczasowego czteroletniego technikum prowadzonych w pięcioletnim technikum, klas III-VI ogólnokształcącej szkoły muzycznej II stopnia, klas VI-IX ogólnokształcącej szkoły baletowej, klas Ι-III liceum sztuk pla</w:t>
      </w:r>
      <w:r>
        <w:rPr>
          <w:color w:val="000000"/>
        </w:rPr>
        <w:t xml:space="preserve">stycznych, klas III i IV dotychczasowego liceum plastycznego prowadzonych w liceum sztuk plastycznych, klasy VI dotychczasowej ogólnokształcącej szkoły sztuk pięknych lub klasy VI dotychczasowej ogólnokształcącej szkoły sztuk pięknych prowadzonej w liceum </w:t>
      </w:r>
      <w:r>
        <w:rPr>
          <w:color w:val="000000"/>
        </w:rPr>
        <w:t>sztuk plastycznych,</w:t>
      </w:r>
    </w:p>
    <w:p w14:paraId="4B2451AF" w14:textId="77777777" w:rsidR="008E4B3C" w:rsidRDefault="00C42829">
      <w:pPr>
        <w:spacing w:after="0"/>
        <w:ind w:left="746"/>
      </w:pPr>
      <w:r>
        <w:rPr>
          <w:color w:val="000000"/>
        </w:rPr>
        <w:t xml:space="preserve">c) w roku szkolnym 2022/2023 do: czteroletniego liceum ogólnokształcącego, klas I-IV pięcioletniego technikum, klasy IV dotychczasowego czteroletniego technikum prowadzonej w pięcioletnim technikum, klas III-VI ogólnokształcącej szkoły </w:t>
      </w:r>
      <w:r>
        <w:rPr>
          <w:color w:val="000000"/>
        </w:rPr>
        <w:t>muzycznej II stopnia, klas VI-IX ogólnokształcącej szkoły baletowej, klas I-IV liceum sztuk plastycznych lub klasy IV dotychczasowego liceum plastycznego prowadzonej w liceum sztuk plastycznych.</w:t>
      </w:r>
    </w:p>
    <w:p w14:paraId="4B5E825C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8. </w:t>
      </w:r>
    </w:p>
    <w:p w14:paraId="03BBF0D2" w14:textId="77777777" w:rsidR="008E4B3C" w:rsidRDefault="00C42829">
      <w:pPr>
        <w:spacing w:before="26" w:after="0"/>
      </w:pPr>
      <w:r>
        <w:rPr>
          <w:color w:val="000000"/>
        </w:rPr>
        <w:t>1. Pomoc, o której mowa odpowiednio w § 4-6, jest udzie</w:t>
      </w:r>
      <w:r>
        <w:rPr>
          <w:color w:val="000000"/>
        </w:rPr>
        <w:t>lana na wniosek opiekunów ucznia albo pełnoletniego ucznia, albo na wniosek nauczyciela, pracownika socjalnego lub innej osoby, za zgodą opiekunów ucznia albo pełnoletniego ucznia.</w:t>
      </w:r>
    </w:p>
    <w:p w14:paraId="5C126342" w14:textId="77777777" w:rsidR="008E4B3C" w:rsidRDefault="00C42829">
      <w:pPr>
        <w:spacing w:before="26" w:after="0"/>
      </w:pPr>
      <w:r>
        <w:rPr>
          <w:color w:val="000000"/>
        </w:rPr>
        <w:t>2. Wniosek składa się do dyrektora szkoły, do której uczeń będzie uczęszcza</w:t>
      </w:r>
      <w:r>
        <w:rPr>
          <w:color w:val="000000"/>
        </w:rPr>
        <w:t>ł odpowiednio w roku szkolnym 2020/2021, 2021/2022 lub 2022/2023.</w:t>
      </w:r>
    </w:p>
    <w:p w14:paraId="4876B2F1" w14:textId="77777777" w:rsidR="008E4B3C" w:rsidRDefault="00C42829">
      <w:pPr>
        <w:spacing w:before="26" w:after="0"/>
      </w:pPr>
      <w:r>
        <w:rPr>
          <w:color w:val="000000"/>
        </w:rPr>
        <w:t>3. Wniosek o przyznanie pomocy, o której mowa odpowiednio w § 4-6, uczniowi szkoły prowadzonej przez jednostkę samorządu terytorialnego, osobę prawną niebędącą jednostką samorządu terytorial</w:t>
      </w:r>
      <w:r>
        <w:rPr>
          <w:color w:val="000000"/>
        </w:rPr>
        <w:t>nego albo osobę fizyczną składa się w terminie ustalonym odpowiednio przez wójta, burmistrza lub prezydenta miasta, właściwego ze względu na siedzibę szkoły.</w:t>
      </w:r>
    </w:p>
    <w:p w14:paraId="0CBBAAD6" w14:textId="77777777" w:rsidR="008E4B3C" w:rsidRDefault="00C42829">
      <w:pPr>
        <w:spacing w:before="26" w:after="0"/>
      </w:pPr>
      <w:r>
        <w:rPr>
          <w:color w:val="000000"/>
        </w:rPr>
        <w:t>4. Wniosek o przyznanie pomocy, o której mowa odpowiednio w § 4-6, uczniowi:</w:t>
      </w:r>
    </w:p>
    <w:p w14:paraId="16957AB5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1) ogólnokształcącej </w:t>
      </w:r>
      <w:r>
        <w:rPr>
          <w:color w:val="000000"/>
        </w:rPr>
        <w:t>szkoły muzycznej II stopnia, ogólnokształcącej szkoły baletowej, liceum sztuk plastycznych, w tym klas dotychczasowego liceum plastycznego prowadzonych w liceum sztuk plastycznych i klas dotychczasowej ogólnokształcącej szkoły sztuk pięknych prowadzonych w</w:t>
      </w:r>
      <w:r>
        <w:rPr>
          <w:color w:val="000000"/>
        </w:rPr>
        <w:t xml:space="preserve"> liceum sztuk plastycznych, oraz dotychczasowej ogólnokształcącej szkoły sztuk pięknych, prowadzonych przez ministra właściwego do spraw kultury i ochrony dziedzictwa narodowego,</w:t>
      </w:r>
    </w:p>
    <w:p w14:paraId="7F91369C" w14:textId="77777777" w:rsidR="008E4B3C" w:rsidRDefault="00C42829">
      <w:pPr>
        <w:spacing w:before="26" w:after="0"/>
        <w:ind w:left="373"/>
      </w:pPr>
      <w:r>
        <w:rPr>
          <w:color w:val="000000"/>
        </w:rPr>
        <w:t>2) szkoły rolniczej prowadzonej przez ministra właściwego do spraw rolnictwa,</w:t>
      </w:r>
    </w:p>
    <w:p w14:paraId="00E8FC1B" w14:textId="77777777" w:rsidR="008E4B3C" w:rsidRDefault="00C42829">
      <w:pPr>
        <w:spacing w:before="26" w:after="0"/>
        <w:ind w:left="373"/>
      </w:pPr>
      <w:r>
        <w:rPr>
          <w:color w:val="000000"/>
        </w:rPr>
        <w:t>3) szkoły leśnej prowadzonej przez ministra właściwego do spraw środowiska,</w:t>
      </w:r>
    </w:p>
    <w:p w14:paraId="051C4DFC" w14:textId="77777777" w:rsidR="008E4B3C" w:rsidRDefault="00C42829">
      <w:pPr>
        <w:spacing w:before="26" w:after="0"/>
        <w:ind w:left="373"/>
      </w:pPr>
      <w:r>
        <w:rPr>
          <w:color w:val="000000"/>
        </w:rPr>
        <w:lastRenderedPageBreak/>
        <w:t>4) szkoły morskiej prowadzonej przez ministra właściwego do spraw gospodarki morskiej,</w:t>
      </w:r>
    </w:p>
    <w:p w14:paraId="29E87C8A" w14:textId="77777777" w:rsidR="008E4B3C" w:rsidRDefault="00C42829">
      <w:pPr>
        <w:spacing w:before="26" w:after="0"/>
        <w:ind w:left="373"/>
      </w:pPr>
      <w:r>
        <w:rPr>
          <w:color w:val="000000"/>
        </w:rPr>
        <w:t>5) szkoły żeglugi śródlądowej prowadzonej przez ministra właściwego do spraw żeglugi śródląd</w:t>
      </w:r>
      <w:r>
        <w:rPr>
          <w:color w:val="000000"/>
        </w:rPr>
        <w:t>owej,</w:t>
      </w:r>
    </w:p>
    <w:p w14:paraId="56FE7DC0" w14:textId="77777777" w:rsidR="008E4B3C" w:rsidRDefault="00C42829">
      <w:pPr>
        <w:spacing w:before="26" w:after="0"/>
        <w:ind w:left="373"/>
      </w:pPr>
      <w:r>
        <w:rPr>
          <w:color w:val="000000"/>
        </w:rPr>
        <w:t>6) szkoły rybołówstwa prowadzonej przez ministra właściwego do spraw rybołówstwa,</w:t>
      </w:r>
    </w:p>
    <w:p w14:paraId="7C2B1177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</w:rPr>
        <w:t xml:space="preserve">szkoły prowadzącej kształcenie zawodowe prowadzonej przez ministra właściwego do spraw danego zawodu określonego w klasyfikacji zawodów szkolnictwa branżowego, o którym mowa w </w:t>
      </w:r>
      <w:r>
        <w:rPr>
          <w:color w:val="1B1B1B"/>
        </w:rPr>
        <w:t>art. 8 ust. 14a</w:t>
      </w:r>
      <w:r>
        <w:rPr>
          <w:color w:val="000000"/>
        </w:rPr>
        <w:t xml:space="preserve"> ustawy z dnia 14 grudnia 2016 r. - Prawo oświatowe</w:t>
      </w:r>
    </w:p>
    <w:p w14:paraId="1B49FB2B" w14:textId="77777777" w:rsidR="008E4B3C" w:rsidRDefault="00C42829">
      <w:pPr>
        <w:spacing w:before="25" w:after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składa się w terminie ustalonym przez ministra prowadzącego szkołę.</w:t>
      </w:r>
    </w:p>
    <w:p w14:paraId="00355AB2" w14:textId="77777777" w:rsidR="008E4B3C" w:rsidRDefault="00C42829">
      <w:pPr>
        <w:spacing w:before="26" w:after="0"/>
      </w:pPr>
      <w:r>
        <w:rPr>
          <w:color w:val="000000"/>
        </w:rPr>
        <w:t xml:space="preserve">5. Do wniosku należy dołączyć kopię orzeczenia o potrzebie kształcenia specjalnego,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oświatowe, albo kopię orzeczen</w:t>
      </w:r>
      <w:r>
        <w:rPr>
          <w:color w:val="000000"/>
        </w:rPr>
        <w:t xml:space="preserve">ia o potrzebie kształcenia specjalnego, o którym mowa w </w:t>
      </w:r>
      <w:r>
        <w:rPr>
          <w:color w:val="1B1B1B"/>
        </w:rPr>
        <w:t>art. 312 ust. 1</w:t>
      </w:r>
      <w:r>
        <w:rPr>
          <w:color w:val="000000"/>
        </w:rPr>
        <w:t xml:space="preserve"> ustawy z dnia 14 grudnia 2016 r. - Przepisy wprowadzające ustawę - Prawo oświatowe.</w:t>
      </w:r>
    </w:p>
    <w:p w14:paraId="19E50960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9. </w:t>
      </w:r>
    </w:p>
    <w:p w14:paraId="02A56FE3" w14:textId="77777777" w:rsidR="008E4B3C" w:rsidRDefault="00C42829">
      <w:pPr>
        <w:spacing w:before="26" w:after="0"/>
      </w:pPr>
      <w:r>
        <w:rPr>
          <w:color w:val="000000"/>
        </w:rPr>
        <w:t>1. Dyrektor szkoły prowadzonej przez jednostkę samorządu terytorialnego, osobę prawną niebędąc</w:t>
      </w:r>
      <w:r>
        <w:rPr>
          <w:color w:val="000000"/>
        </w:rPr>
        <w:t>ą jednostką samorządu terytorialnego albo osobę fizyczną sporządza listę uczniów uprawnionych do otrzymania pomocy, o której mowa odpowiednio w § 4-6, a następnie przekazuje ją odpowiednio wójtowi, burmistrzowi lub prezydentowi miasta, właściwemu ze względ</w:t>
      </w:r>
      <w:r>
        <w:rPr>
          <w:color w:val="000000"/>
        </w:rPr>
        <w:t>u na siedzibę szkoły.</w:t>
      </w:r>
    </w:p>
    <w:p w14:paraId="1FC2084D" w14:textId="77777777" w:rsidR="008E4B3C" w:rsidRDefault="00C42829">
      <w:pPr>
        <w:spacing w:before="26" w:after="0"/>
      </w:pPr>
      <w:r>
        <w:rPr>
          <w:color w:val="000000"/>
        </w:rPr>
        <w:t>2. Dyrektor szkoły, o której mowa w § 8 ust. 4, sporządza listę uczniów uprawnionych do otrzymania pomocy, o której mowa odpowiednio w § 4-6, a następnie przekazuje ją ministrowi prowadzącemu szkołę.</w:t>
      </w:r>
    </w:p>
    <w:p w14:paraId="71C53DC8" w14:textId="77777777" w:rsidR="008E4B3C" w:rsidRDefault="00C42829">
      <w:pPr>
        <w:spacing w:before="26" w:after="0"/>
      </w:pPr>
      <w:r>
        <w:rPr>
          <w:color w:val="000000"/>
        </w:rPr>
        <w:t xml:space="preserve">3. Lista uczniów, o której mowa w </w:t>
      </w:r>
      <w:r>
        <w:rPr>
          <w:color w:val="000000"/>
        </w:rPr>
        <w:t>ust. 1 i 2, zawiera imię i nazwisko ucznia, nazwę i adres siedziby szkoły oraz klasę, do której uczeń będzie uczęszczał odpowiednio w roku szkolnym 2020/2021, 2021/2022 lub 2022/2023.</w:t>
      </w:r>
    </w:p>
    <w:p w14:paraId="36E01370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10. </w:t>
      </w:r>
    </w:p>
    <w:p w14:paraId="4D566F9A" w14:textId="77777777" w:rsidR="008E4B3C" w:rsidRDefault="00C42829">
      <w:pPr>
        <w:spacing w:before="26" w:after="0"/>
      </w:pPr>
      <w:r>
        <w:rPr>
          <w:color w:val="000000"/>
        </w:rPr>
        <w:t>1. Środki na udzielenie pomocy, o której mowa odpowiednio w § 4-6</w:t>
      </w:r>
      <w:r>
        <w:rPr>
          <w:color w:val="000000"/>
        </w:rPr>
        <w:t>, dla uczniów szkoły prowadzonej przez gminę wójt, burmistrz lub prezydent miasta przekazuje na rachunek bankowy tej szkoły.</w:t>
      </w:r>
    </w:p>
    <w:p w14:paraId="08043E77" w14:textId="77777777" w:rsidR="008E4B3C" w:rsidRDefault="00C42829">
      <w:pPr>
        <w:spacing w:before="26" w:after="0"/>
      </w:pPr>
      <w:r>
        <w:rPr>
          <w:color w:val="000000"/>
        </w:rPr>
        <w:t>2. Środki na udzielenie pomocy, o której mowa odpowiednio w § 4-6, dla uczniów szkół, o których mowa w § 8 ust. 4, przekazuje na ra</w:t>
      </w:r>
      <w:r>
        <w:rPr>
          <w:color w:val="000000"/>
        </w:rPr>
        <w:t>chunek bankowy szkoły minister prowadzący szkołę.</w:t>
      </w:r>
    </w:p>
    <w:p w14:paraId="25DD14B4" w14:textId="77777777" w:rsidR="008E4B3C" w:rsidRDefault="00C42829">
      <w:pPr>
        <w:spacing w:before="26" w:after="0"/>
      </w:pPr>
      <w:r>
        <w:rPr>
          <w:color w:val="000000"/>
        </w:rPr>
        <w:t>3. Dyrektor szkoły, o której mowa w ust. 1 i § 8 ust. 4, zwraca opiekunom ucznia albo pełnoletniemu uczniowi koszt zakupu podręczników do kształcenia ogólnego lub do kształcenia w zawodach, materiałów eduka</w:t>
      </w:r>
      <w:r>
        <w:rPr>
          <w:color w:val="000000"/>
        </w:rPr>
        <w:t>cyjnych do kształcenia ogólnego lub do kształcenia zawodowego lub materiałów ćwiczeniowych po przedłożeniu dowodu zakupu, do wysokości wartości pomocy, o której mowa w § 7.</w:t>
      </w:r>
    </w:p>
    <w:p w14:paraId="2D6FFD15" w14:textId="77777777" w:rsidR="008E4B3C" w:rsidRDefault="00C42829">
      <w:pPr>
        <w:spacing w:before="26" w:after="0"/>
      </w:pPr>
      <w:r>
        <w:rPr>
          <w:color w:val="000000"/>
        </w:rPr>
        <w:t>4. W przypadku szkoły prowadzonej przez jednostkę samorządu terytorialnego inną niż</w:t>
      </w:r>
      <w:r>
        <w:rPr>
          <w:color w:val="000000"/>
        </w:rPr>
        <w:t xml:space="preserve"> gmina, osobę prawną niebędącą jednostką samorządu terytorialnego albo osobę fizyczną koszt zakupu podręczników do kształcenia ogólnego lub do kształcenia w zawodach, materiałów edukacyjnych do kształcenia ogólnego lub do kształcenia zawodowego lub materia</w:t>
      </w:r>
      <w:r>
        <w:rPr>
          <w:color w:val="000000"/>
        </w:rPr>
        <w:t xml:space="preserve">łów ćwiczeniowych, po przedłożeniu dowodu zakupu, do wysokości wartości </w:t>
      </w:r>
      <w:r>
        <w:rPr>
          <w:color w:val="000000"/>
        </w:rPr>
        <w:lastRenderedPageBreak/>
        <w:t>pomocy, o której mowa w § 7, zwraca opiekunom ucznia albo pełnoletniemu uczniowi odpowiednio wójt, burmistrz lub prezydent miasta, właściwy ze względu na siedzibę szkoły.</w:t>
      </w:r>
    </w:p>
    <w:p w14:paraId="3C4CD13E" w14:textId="77777777" w:rsidR="008E4B3C" w:rsidRDefault="00C42829">
      <w:pPr>
        <w:spacing w:before="26" w:after="0"/>
      </w:pPr>
      <w:r>
        <w:rPr>
          <w:color w:val="000000"/>
        </w:rPr>
        <w:t>5. W przypadk</w:t>
      </w:r>
      <w:r>
        <w:rPr>
          <w:color w:val="000000"/>
        </w:rPr>
        <w:t>u zakupów indywidualnych dowodem zakupu podręczników do kształcenia ogólnego lub do kształcenia w zawodach, materiałów edukacyjnych do kształcenia ogólnego lub do kształcenia zawodowego lub materiałów ćwiczeniowych jest faktura VAT wystawiona imiennie na u</w:t>
      </w:r>
      <w:r>
        <w:rPr>
          <w:color w:val="000000"/>
        </w:rPr>
        <w:t>cznia lub opiekunów (opiekuna) ucznia, rachunek, paragon lub oświadczenie o zakupie odpowiednio tych podręczników, materiałów edukacyjnych lub materiałów ćwiczeniowych.</w:t>
      </w:r>
    </w:p>
    <w:p w14:paraId="6A03FD5B" w14:textId="77777777" w:rsidR="008E4B3C" w:rsidRDefault="00C42829">
      <w:pPr>
        <w:spacing w:before="26" w:after="0"/>
      </w:pPr>
      <w:r>
        <w:rPr>
          <w:color w:val="000000"/>
        </w:rPr>
        <w:t xml:space="preserve">6. W przypadku złożenia oświadczenia, o którym mowa w ust. 5, należy do niego dołączyć </w:t>
      </w:r>
      <w:r>
        <w:rPr>
          <w:color w:val="000000"/>
        </w:rPr>
        <w:t>informację o rozliczeniu wydatków odpowiednio na zakup podręczników do kształcenia ogólnego lub do kształcenia w zawodach, materiałów edukacyjnych do kształcenia ogólnego lub do kształcenia zawodowego lub materiałów ćwiczeniowych tylko w ramach Rządowego p</w:t>
      </w:r>
      <w:r>
        <w:rPr>
          <w:color w:val="000000"/>
        </w:rPr>
        <w:t>rogramu pomocy uczniom niepełnosprawnym w formie dofinansowania zakupu podręczników, materiałów edukacyjnych i materiałów ćwiczeniowych w latach 2020-2022.</w:t>
      </w:r>
    </w:p>
    <w:p w14:paraId="361B70FD" w14:textId="77777777" w:rsidR="008E4B3C" w:rsidRDefault="00C42829">
      <w:pPr>
        <w:spacing w:before="26" w:after="0"/>
      </w:pPr>
      <w:r>
        <w:rPr>
          <w:color w:val="000000"/>
        </w:rPr>
        <w:t>7. W przypadku zakupu podręczników do kształcenia ogólnego lub do kształcenia w zawodach, materiałów</w:t>
      </w:r>
      <w:r>
        <w:rPr>
          <w:color w:val="000000"/>
        </w:rPr>
        <w:t xml:space="preserve"> edukacyjnych do kształcenia ogólnego lub do kształcenia zawodowego lub materiałów ćwiczeniowych dla grupy uczniów koszt ich zakupu jest zwracany opiekunom uczniów albo pełnoletnim uczniom do wysokości wartości pomocy, o której mowa w § 7, po przedłożeniu </w:t>
      </w:r>
      <w:r>
        <w:rPr>
          <w:color w:val="000000"/>
        </w:rPr>
        <w:t xml:space="preserve">potwierdzenia zakupu zawierającego: imię i nazwisko ucznia, nazwę i adres siedziby szkoły, klasę, do której uczeń będzie uczęszczał odpowiednio w roku szkolnym 2020/2021, 2021/2022 lub 2022/2023, wykaz zakupionych podręczników, materiałów edukacyjnych lub </w:t>
      </w:r>
      <w:r>
        <w:rPr>
          <w:color w:val="000000"/>
        </w:rPr>
        <w:t>materiałów ćwiczeniowych, kwotę zakupu, datę zakupu i podpis osoby, która dokonała zakupu. Potwierdzenie zakupu wystawia podmiot, który dokonał zakupu, na podstawie faktury VAT i listy uczniów, dla których zakupiono podręczniki, materiały edukacyjne lub ma</w:t>
      </w:r>
      <w:r>
        <w:rPr>
          <w:color w:val="000000"/>
        </w:rPr>
        <w:t>teriały ćwiczeniowe.</w:t>
      </w:r>
    </w:p>
    <w:p w14:paraId="55CA6716" w14:textId="77777777" w:rsidR="008E4B3C" w:rsidRDefault="00C42829">
      <w:pPr>
        <w:spacing w:before="26" w:after="240"/>
      </w:pPr>
      <w:r>
        <w:rPr>
          <w:b/>
          <w:color w:val="000000"/>
        </w:rPr>
        <w:t xml:space="preserve">§ 11. </w:t>
      </w:r>
      <w:r>
        <w:rPr>
          <w:color w:val="000000"/>
        </w:rPr>
        <w:t>Rozporządzenie wchodzi w życie po upływie 14 dni od dnia ogłoszenia.</w:t>
      </w:r>
    </w:p>
    <w:sectPr w:rsidR="008E4B3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529C8"/>
    <w:multiLevelType w:val="multilevel"/>
    <w:tmpl w:val="38F8F4D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3C"/>
    <w:rsid w:val="008E4B3C"/>
    <w:rsid w:val="00C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4719"/>
  <w15:docId w15:val="{BAB136B6-8960-490D-83A1-F149F40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2746</Words>
  <Characters>16477</Characters>
  <Application>Microsoft Office Word</Application>
  <DocSecurity>4</DocSecurity>
  <Lines>137</Lines>
  <Paragraphs>38</Paragraphs>
  <ScaleCrop>false</ScaleCrop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Mikołajczyk</dc:creator>
  <cp:lastModifiedBy>Halina Mikołajczyk</cp:lastModifiedBy>
  <cp:revision>2</cp:revision>
  <dcterms:created xsi:type="dcterms:W3CDTF">2020-07-28T06:39:00Z</dcterms:created>
  <dcterms:modified xsi:type="dcterms:W3CDTF">2020-07-28T06:39:00Z</dcterms:modified>
</cp:coreProperties>
</file>